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154D3" w:rsidRPr="009118CF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XXXIX/191</w:t>
      </w:r>
      <w:r>
        <w:rPr>
          <w:b/>
          <w:sz w:val="28"/>
          <w:szCs w:val="28"/>
        </w:rPr>
        <w:t>/17</w:t>
      </w:r>
    </w:p>
    <w:p w:rsidR="001154D3" w:rsidRPr="009118CF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1154D3" w:rsidRPr="009118CF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118CF">
        <w:rPr>
          <w:sz w:val="28"/>
          <w:szCs w:val="28"/>
        </w:rPr>
        <w:t xml:space="preserve">z dnia </w:t>
      </w:r>
      <w:r>
        <w:rPr>
          <w:sz w:val="28"/>
          <w:szCs w:val="28"/>
        </w:rPr>
        <w:t>29 czerwca</w:t>
      </w:r>
      <w:r w:rsidRPr="009118CF">
        <w:rPr>
          <w:sz w:val="28"/>
          <w:szCs w:val="28"/>
        </w:rPr>
        <w:t xml:space="preserve"> 2017r.</w:t>
      </w:r>
    </w:p>
    <w:p w:rsidR="001154D3" w:rsidRP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1154D3" w:rsidRPr="009118CF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w sprawie wprowadzenia  zmian w Wieloletniej Prognozie Finansowej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18CF">
        <w:rPr>
          <w:b/>
        </w:rPr>
        <w:t>Gm</w:t>
      </w:r>
      <w:r>
        <w:rPr>
          <w:b/>
        </w:rPr>
        <w:t>iny Orchowo na lata 2017 – 2031</w:t>
      </w:r>
    </w:p>
    <w:p w:rsidR="001154D3" w:rsidRP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16"/>
          <w:szCs w:val="16"/>
        </w:rPr>
      </w:pPr>
    </w:p>
    <w:p w:rsidR="001154D3" w:rsidRPr="00D3427E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>
        <w:tab/>
      </w:r>
      <w:r w:rsidRPr="00655D3C">
        <w:t>Na podstawie art. 18 ust.</w:t>
      </w:r>
      <w:r>
        <w:t xml:space="preserve"> 2 pkt 15 ustawy z dnia 8 marca 1990</w:t>
      </w:r>
      <w:r w:rsidRPr="00655D3C">
        <w:t>r. o samorządzi</w:t>
      </w:r>
      <w:r>
        <w:t>e gminnym   (j.t. Dz. U.  z 2001</w:t>
      </w:r>
      <w:r w:rsidRPr="00655D3C">
        <w:t>r</w:t>
      </w:r>
      <w:r>
        <w:t>. Nr 142 . poz. 1591 ze zmianami</w:t>
      </w:r>
      <w:r w:rsidRPr="00655D3C">
        <w:t xml:space="preserve"> ) oraz art. 226,227,228, 230 ust.</w:t>
      </w:r>
      <w:r>
        <w:t xml:space="preserve"> </w:t>
      </w:r>
      <w:r w:rsidRPr="00655D3C">
        <w:t>6</w:t>
      </w:r>
      <w:r>
        <w:t xml:space="preserve"> ustawy z dnia 27 sierpnia 2009</w:t>
      </w:r>
      <w:r w:rsidRPr="00655D3C">
        <w:t xml:space="preserve">r. o finansach publicznych ( j.t. Dz. U. </w:t>
      </w:r>
      <w:r>
        <w:t>Nr 157 poz.1240 ze zmianami) rozporządzenia Ministra Finansów z dnia 10 stycznia 2013r. w sprawie Wieloletniej Prognozy Finansowej jednostki samorządu terytorialnego (Dz. U. z 2013 poz.</w:t>
      </w:r>
      <w:r>
        <w:t xml:space="preserve"> </w:t>
      </w:r>
      <w:r>
        <w:t xml:space="preserve">86)  Rada Gminy Orchowo </w:t>
      </w:r>
      <w:r w:rsidRPr="00D3427E">
        <w:rPr>
          <w:bCs/>
        </w:rPr>
        <w:t>uchwala</w:t>
      </w:r>
      <w:r>
        <w:rPr>
          <w:bCs/>
        </w:rPr>
        <w:t>.</w:t>
      </w:r>
      <w:r w:rsidRPr="00D3427E">
        <w:rPr>
          <w:bCs/>
        </w:rPr>
        <w:t xml:space="preserve"> co następuje: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1154D3">
        <w:rPr>
          <w:b/>
        </w:rPr>
        <w:t>§ 1.</w:t>
      </w:r>
      <w:r w:rsidRPr="00950989">
        <w:t xml:space="preserve"> W uchwale Nr XXXI/152/16 Rad</w:t>
      </w:r>
      <w:r>
        <w:t>y Gminy z dnia 29 grudnia  2016</w:t>
      </w:r>
      <w:r w:rsidRPr="00950989">
        <w:t>r</w:t>
      </w:r>
      <w:r>
        <w:t>.</w:t>
      </w:r>
      <w:r w:rsidRPr="00950989">
        <w:t xml:space="preserve"> w sprawie uchwalenia Wieloletniej Prognozy Finansowej Gminy Orchowo na lata 2017-2031, zmienionej Uchwałą Nr XXXIII/16</w:t>
      </w:r>
      <w:r>
        <w:t>5/17 Rady Gminy Orchowo z dnia 7 lutego 2017</w:t>
      </w:r>
      <w:r w:rsidRPr="00950989">
        <w:t>r</w:t>
      </w:r>
      <w:r>
        <w:t>.</w:t>
      </w:r>
      <w:r w:rsidRPr="00950989">
        <w:t xml:space="preserve"> w sprawie wprowadzenia zmian w Wieloletniej Prognozie Finansowej na lata 2017-2031, zmienionej Uchwałą </w:t>
      </w:r>
      <w:r>
        <w:br/>
      </w:r>
      <w:r w:rsidRPr="00950989">
        <w:t>Nr XXXIV/17</w:t>
      </w:r>
      <w:r>
        <w:t xml:space="preserve">3/17 Rady Gminy Orchowo z dnia </w:t>
      </w:r>
      <w:r w:rsidRPr="00950989">
        <w:t>2 marca 2017</w:t>
      </w:r>
      <w:r>
        <w:t>r.</w:t>
      </w:r>
      <w:r w:rsidRPr="00950989">
        <w:t xml:space="preserve"> w  sprawie wprowadzenia zmian w Wieloletniej Prognozie Finansowej  na lata 2017-2031, zmienionej Uchwałą </w:t>
      </w:r>
      <w:r>
        <w:br/>
      </w:r>
      <w:r w:rsidRPr="00950989">
        <w:t>Nr XXXV/179/17 Rady Gmi</w:t>
      </w:r>
      <w:r>
        <w:t>ny Orchowo z dnia 30 marca 2017</w:t>
      </w:r>
      <w:r w:rsidRPr="00950989">
        <w:t>r</w:t>
      </w:r>
      <w:r>
        <w:t>.</w:t>
      </w:r>
      <w:r w:rsidRPr="00950989">
        <w:t xml:space="preserve"> w  sprawie wprowadzenia zmian w Wieloletniej Prognozie Finansowej  na lata 2017-2031</w:t>
      </w:r>
      <w:r>
        <w:t xml:space="preserve">, </w:t>
      </w:r>
      <w:r w:rsidRPr="00950989">
        <w:t xml:space="preserve">zmienionej Uchwałą </w:t>
      </w:r>
      <w:r>
        <w:br/>
      </w:r>
      <w:r w:rsidRPr="00950989">
        <w:t>Nr XXXV</w:t>
      </w:r>
      <w:r>
        <w:t>I</w:t>
      </w:r>
      <w:r w:rsidRPr="00950989">
        <w:t>/1</w:t>
      </w:r>
      <w:r>
        <w:t>81</w:t>
      </w:r>
      <w:r w:rsidRPr="00950989">
        <w:t xml:space="preserve">/17 Rady Gminy Orchowo z dnia </w:t>
      </w:r>
      <w:r>
        <w:t>20 kwietnia  2017</w:t>
      </w:r>
      <w:r w:rsidRPr="00950989">
        <w:t>r</w:t>
      </w:r>
      <w:r>
        <w:t>.</w:t>
      </w:r>
      <w:r w:rsidRPr="00950989">
        <w:t xml:space="preserve"> w  sprawie wprowadzenia zmian w Wieloletniej Prognozie</w:t>
      </w:r>
      <w:r>
        <w:t xml:space="preserve"> Finansowej  na lata 2017-2031,</w:t>
      </w:r>
      <w:r w:rsidRPr="00FE5622">
        <w:t xml:space="preserve"> zmienionej Uchwałą </w:t>
      </w:r>
      <w:r>
        <w:br/>
      </w:r>
      <w:r w:rsidRPr="003E1A7C">
        <w:t>Nr XXXVII/185/</w:t>
      </w:r>
      <w:r w:rsidRPr="00FE5622">
        <w:t>17 Rady Gminy Orchowo z dnia</w:t>
      </w:r>
      <w:r w:rsidRPr="003E1A7C">
        <w:t xml:space="preserve"> 31</w:t>
      </w:r>
      <w:r>
        <w:rPr>
          <w:color w:val="FF0000"/>
        </w:rPr>
        <w:t xml:space="preserve"> </w:t>
      </w:r>
      <w:r>
        <w:t>maja 2017</w:t>
      </w:r>
      <w:r w:rsidRPr="00FE5622">
        <w:t>r</w:t>
      </w:r>
      <w:r>
        <w:t>.</w:t>
      </w:r>
      <w:r w:rsidRPr="00FE5622">
        <w:t xml:space="preserve"> w  sprawie wprowadzenia zmian w Wieloletniej Prognozie Finansowej  na lata 2017-2031</w:t>
      </w:r>
      <w:r>
        <w:t xml:space="preserve">, </w:t>
      </w:r>
      <w:r w:rsidRPr="00862B81">
        <w:t xml:space="preserve">zmienionej Uchwałą </w:t>
      </w:r>
      <w:r>
        <w:br/>
      </w:r>
      <w:r w:rsidRPr="00862B81">
        <w:t>Nr XXXVII</w:t>
      </w:r>
      <w:r>
        <w:t>I/187</w:t>
      </w:r>
      <w:r w:rsidRPr="00862B81">
        <w:t xml:space="preserve">/17 Rady Gminy Orchowo z dnia </w:t>
      </w:r>
      <w:r>
        <w:t>12 czerwca 2017</w:t>
      </w:r>
      <w:r w:rsidRPr="00862B81">
        <w:t>r</w:t>
      </w:r>
      <w:r>
        <w:t>.</w:t>
      </w:r>
      <w:r w:rsidRPr="00862B81">
        <w:t xml:space="preserve"> w  sprawie wprowadzenia zmian w Wieloletniej Prognozie Finansowej  na lata 2017-2031</w:t>
      </w:r>
      <w:r>
        <w:t>;</w:t>
      </w:r>
      <w:r w:rsidRPr="00862B81">
        <w:t xml:space="preserve"> </w:t>
      </w:r>
      <w:r w:rsidRPr="00FE5622">
        <w:t xml:space="preserve"> </w:t>
      </w:r>
      <w:r>
        <w:t xml:space="preserve"> </w:t>
      </w:r>
      <w:r w:rsidRPr="00950989">
        <w:t>wprowadza się zmiany: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1154D3" w:rsidRDefault="001154D3" w:rsidP="001154D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Finansowej Gminy Orchowo obejmującą :</w:t>
      </w: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1154D3">
        <w:rPr>
          <w:b/>
        </w:rPr>
        <w:t>§ 2</w:t>
      </w:r>
      <w:r>
        <w:t>. Pozostałe postanowienia uchwały pozostają bez zmian.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1154D3">
        <w:rPr>
          <w:b/>
        </w:rPr>
        <w:t>§ 3</w:t>
      </w:r>
      <w:r>
        <w:t>. Wykonanie uchwały powierza się Wójtowi Gminy Orchowo.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  <w:r w:rsidRPr="001154D3">
        <w:rPr>
          <w:b/>
        </w:rPr>
        <w:t>§ 4</w:t>
      </w:r>
      <w:r>
        <w:t>. Uchwała wchodzi w życie z dniem podjęcia.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:rsidR="001154D3" w:rsidRP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250C02">
        <w:rPr>
          <w:b/>
        </w:rPr>
        <w:t>Orchowo</w:t>
      </w:r>
    </w:p>
    <w:p w:rsidR="001154D3" w:rsidRPr="00250C02" w:rsidRDefault="001154D3" w:rsidP="001154D3">
      <w:pPr>
        <w:ind w:left="3545" w:firstLine="709"/>
        <w:jc w:val="center"/>
      </w:pPr>
    </w:p>
    <w:p w:rsidR="001154D3" w:rsidRPr="00250C02" w:rsidRDefault="001154D3" w:rsidP="001154D3">
      <w:pPr>
        <w:ind w:left="4956"/>
        <w:rPr>
          <w:b/>
        </w:rPr>
      </w:pPr>
      <w:r w:rsidRPr="00250C02">
        <w:rPr>
          <w:b/>
        </w:rPr>
        <w:t xml:space="preserve">      Władysław Jakubowski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Pr="00792F0D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Uzasadnienie</w:t>
      </w:r>
    </w:p>
    <w:p w:rsidR="001154D3" w:rsidRPr="00792F0D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XXXIX/191</w:t>
      </w:r>
      <w:r>
        <w:rPr>
          <w:b/>
        </w:rPr>
        <w:t>/17</w:t>
      </w:r>
      <w:r w:rsidRPr="00792F0D">
        <w:rPr>
          <w:b/>
        </w:rPr>
        <w:t xml:space="preserve"> </w:t>
      </w:r>
    </w:p>
    <w:p w:rsidR="001154D3" w:rsidRPr="00792F0D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RADY GMINY ORCHOWO 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29 czerwca</w:t>
      </w:r>
      <w:r>
        <w:t xml:space="preserve"> 2017r.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1154D3" w:rsidRPr="00792F0D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>w sprawie wprowadzenia zmian w Wieloletniej Prognozie Finansowej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2F0D">
        <w:rPr>
          <w:b/>
        </w:rPr>
        <w:t xml:space="preserve">Gminy Orchowo na lata </w:t>
      </w:r>
      <w:r>
        <w:rPr>
          <w:b/>
        </w:rPr>
        <w:t>2017 – 2031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Zmiany w Wieloletniej Prognozie Finansowej Gminy Orchowo na lata 2017-2031 wynikają ze zmian wprowadzonych Zarządzeniem Nr 41/17 Wójta Gminy Orchowo z dnia 19 czerwca 2017r. Uchwałą Nr XXXIX/190/17 Rady Gminy Orchowo z dnia 29 czerwca 2017r.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tj.:</w:t>
      </w:r>
    </w:p>
    <w:p w:rsidR="001154D3" w:rsidRPr="007A568B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Wiersz rok 2017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1/ Kolumna 1 Dochody ogółem  kwotę 17 938 163,91 zł zastępuje się kwotą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17 976 423,91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2/ Kolumna 1.1 „Dochody bieżące” kwotę 17 616 179,91 zł zastępuje się kwotą 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17 654 439,91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3/ Kolumna 1.1.2 „ </w:t>
      </w:r>
      <w:r w:rsidRPr="00252A14">
        <w:rPr>
          <w:color w:val="000000"/>
        </w:rPr>
        <w:t>dochody z tytułu udziału we wpływach z podatku dochodowego od osób</w:t>
      </w:r>
    </w:p>
    <w:p w:rsidR="001154D3" w:rsidRPr="00700466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52A14">
        <w:rPr>
          <w:color w:val="000000"/>
        </w:rPr>
        <w:t xml:space="preserve"> Prawnych</w:t>
      </w:r>
      <w:r>
        <w:rPr>
          <w:color w:val="000000"/>
        </w:rPr>
        <w:t>” kwotę 14 000 zł zastępuje się kwotą 22 200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4/ Kolumna 2 "</w:t>
      </w:r>
      <w:r w:rsidRPr="00700466">
        <w:rPr>
          <w:color w:val="000000"/>
        </w:rPr>
        <w:t xml:space="preserve">Wydatki ogółem" kwotę </w:t>
      </w:r>
      <w:r>
        <w:rPr>
          <w:color w:val="000000"/>
        </w:rPr>
        <w:t xml:space="preserve">19 036 485,23 zł </w:t>
      </w:r>
      <w:r w:rsidRPr="00700466">
        <w:rPr>
          <w:color w:val="000000"/>
        </w:rPr>
        <w:t xml:space="preserve">zastępuje się kwotą </w:t>
      </w:r>
    </w:p>
    <w:p w:rsidR="001154D3" w:rsidRPr="00700466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19 074 745, 23 </w:t>
      </w:r>
      <w:r w:rsidRPr="00700466">
        <w:rPr>
          <w:color w:val="000000"/>
        </w:rPr>
        <w:t>zł</w:t>
      </w:r>
    </w:p>
    <w:p w:rsidR="001154D3" w:rsidRPr="00700466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5/ Kolumna 2.1 "</w:t>
      </w:r>
      <w:r w:rsidRPr="00700466">
        <w:rPr>
          <w:color w:val="000000"/>
        </w:rPr>
        <w:t xml:space="preserve">wydatki bieżące" kwotę </w:t>
      </w:r>
      <w:r>
        <w:rPr>
          <w:color w:val="000000"/>
        </w:rPr>
        <w:t>17 360 880,50</w:t>
      </w:r>
      <w:r w:rsidRPr="00700466">
        <w:rPr>
          <w:color w:val="000000"/>
        </w:rPr>
        <w:t xml:space="preserve"> zł zastępuje się kwotą 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0466">
        <w:rPr>
          <w:color w:val="000000"/>
        </w:rPr>
        <w:t xml:space="preserve">           </w:t>
      </w:r>
      <w:r>
        <w:rPr>
          <w:color w:val="000000"/>
        </w:rPr>
        <w:t>17 364 010,50</w:t>
      </w:r>
      <w:r w:rsidRPr="00700466">
        <w:rPr>
          <w:color w:val="000000"/>
        </w:rPr>
        <w:t xml:space="preserve"> zł 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6</w:t>
      </w:r>
      <w:r w:rsidRPr="008E4AC9">
        <w:rPr>
          <w:color w:val="000000"/>
        </w:rPr>
        <w:t>/</w:t>
      </w:r>
      <w:r>
        <w:rPr>
          <w:color w:val="000000"/>
        </w:rPr>
        <w:t>Kolumna 2.2 „Wydatki majątkowe”</w:t>
      </w:r>
      <w:r w:rsidRPr="008E4AC9">
        <w:rPr>
          <w:color w:val="000000"/>
        </w:rPr>
        <w:t xml:space="preserve"> kwotę  </w:t>
      </w:r>
      <w:r>
        <w:rPr>
          <w:color w:val="000000"/>
        </w:rPr>
        <w:t>1 675 604,73</w:t>
      </w:r>
      <w:r w:rsidRPr="008E4AC9">
        <w:rPr>
          <w:color w:val="000000"/>
        </w:rPr>
        <w:t xml:space="preserve"> zł  zastępuje się kwotą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     </w:t>
      </w:r>
      <w:r>
        <w:rPr>
          <w:color w:val="000000"/>
        </w:rPr>
        <w:t>1 710 734,73</w:t>
      </w:r>
      <w:r w:rsidRPr="008E4AC9">
        <w:rPr>
          <w:color w:val="000000"/>
        </w:rPr>
        <w:t xml:space="preserve"> </w:t>
      </w:r>
      <w:r>
        <w:rPr>
          <w:color w:val="000000"/>
        </w:rPr>
        <w:t>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7/ Kolumna 8.1 „Różnica miedzy dochodami bieżącymi a wydatkami bieżącymi” kwotę   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255 299,41 zł  zastępuje się kwota 290 429,41 zł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8</w:t>
      </w:r>
      <w:r w:rsidRPr="008E4AC9">
        <w:rPr>
          <w:color w:val="000000"/>
        </w:rPr>
        <w:t xml:space="preserve">/ Kolumna 8.2 „Różnica między dochodami bieżącymi, skorygowanymi o środki     a  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8E4AC9">
        <w:rPr>
          <w:color w:val="000000"/>
        </w:rPr>
        <w:t xml:space="preserve">wydatkami bieżącymi, pomniejszonymi o wydatki ‘  kwotę </w:t>
      </w:r>
      <w:r>
        <w:rPr>
          <w:color w:val="000000"/>
        </w:rPr>
        <w:t>1 155 884,41</w:t>
      </w:r>
      <w:r w:rsidRPr="008E4AC9">
        <w:rPr>
          <w:color w:val="000000"/>
        </w:rPr>
        <w:t>zastępuje się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Pr="008E4AC9">
        <w:rPr>
          <w:color w:val="000000"/>
        </w:rPr>
        <w:t xml:space="preserve">kwotą </w:t>
      </w:r>
      <w:r>
        <w:rPr>
          <w:color w:val="000000"/>
        </w:rPr>
        <w:t>1 191 014,41</w:t>
      </w:r>
      <w:r w:rsidRPr="008E4AC9">
        <w:rPr>
          <w:color w:val="000000"/>
        </w:rPr>
        <w:t xml:space="preserve">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9/ kolumna 11.1 „</w:t>
      </w:r>
      <w:r w:rsidRPr="00D613A2">
        <w:rPr>
          <w:color w:val="000000"/>
        </w:rPr>
        <w:t>Wydatki bieżące na wynagrodzenia i składki od nich naliczane</w:t>
      </w:r>
      <w:r>
        <w:rPr>
          <w:color w:val="000000"/>
        </w:rPr>
        <w:t xml:space="preserve">’ kwotę 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5 241 896,80 zł zastępuje się kwota 5 245 862,80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10/ Kolumna 11.2  „</w:t>
      </w:r>
      <w:r w:rsidRPr="00D613A2">
        <w:rPr>
          <w:color w:val="000000"/>
        </w:rPr>
        <w:t xml:space="preserve">Wydatki związane z funkcjonowaniem organów jednostki samorządu </w:t>
      </w:r>
      <w:r>
        <w:rPr>
          <w:color w:val="000000"/>
        </w:rPr>
        <w:t xml:space="preserve">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D613A2">
        <w:rPr>
          <w:color w:val="000000"/>
        </w:rPr>
        <w:t>terytorialnego</w:t>
      </w:r>
      <w:r>
        <w:rPr>
          <w:color w:val="000000"/>
        </w:rPr>
        <w:t>” kwotę 1 882 071,93 zł zastępuje się kwotą 1 870 721,93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11/ Kolumna 11.4 „Wydatki inwestycyjne kontynuowane’ kwotę 1 236 494,73zł zastępuje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się kwotą 1 261 796,00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  12/ Kolumna 11.5 „Nowe  wydatki inwestycyjne” kwotę 439 110 zł zastępuje się kwotą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448 938,73 zł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154D3" w:rsidRPr="008E4AC9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4AC9">
        <w:rPr>
          <w:color w:val="000000"/>
        </w:rPr>
        <w:t xml:space="preserve"> - w związku z powyższymi zmianami zmieniają s</w:t>
      </w:r>
      <w:r>
        <w:rPr>
          <w:color w:val="000000"/>
        </w:rPr>
        <w:t xml:space="preserve">ię wskaźniki od kolumny 6.2 </w:t>
      </w:r>
      <w:r>
        <w:rPr>
          <w:color w:val="000000"/>
        </w:rPr>
        <w:br/>
        <w:t xml:space="preserve">do </w:t>
      </w:r>
      <w:bookmarkStart w:id="0" w:name="_GoBack"/>
      <w:bookmarkEnd w:id="0"/>
      <w:r w:rsidRPr="008E4AC9">
        <w:rPr>
          <w:color w:val="000000"/>
        </w:rPr>
        <w:t xml:space="preserve">kolumny   9.7.1  </w:t>
      </w:r>
    </w:p>
    <w:p w:rsidR="001154D3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1154D3" w:rsidRPr="00667F65" w:rsidRDefault="001154D3" w:rsidP="00115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000000"/>
        </w:rPr>
      </w:pPr>
    </w:p>
    <w:p w:rsidR="00B879FB" w:rsidRDefault="00B879FB"/>
    <w:sectPr w:rsidR="00B879FB" w:rsidSect="001154D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3"/>
    <w:rsid w:val="001154D3"/>
    <w:rsid w:val="00312D25"/>
    <w:rsid w:val="00B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0B90F-51DC-4B40-875F-58F9588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4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2017-07-03T07:10:00Z</cp:lastPrinted>
  <dcterms:created xsi:type="dcterms:W3CDTF">2017-07-03T06:59:00Z</dcterms:created>
  <dcterms:modified xsi:type="dcterms:W3CDTF">2017-07-03T13:25:00Z</dcterms:modified>
</cp:coreProperties>
</file>